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F9" w:rsidRPr="00405D06" w:rsidRDefault="00A44DF9" w:rsidP="00A44DF9">
      <w:pPr>
        <w:rPr>
          <w:rFonts w:ascii="Georgia" w:hAnsi="Georgia"/>
          <w:b/>
          <w:sz w:val="32"/>
        </w:rPr>
      </w:pPr>
      <w:r w:rsidRPr="00405D06">
        <w:rPr>
          <w:rFonts w:ascii="Georgia" w:hAnsi="Georgia"/>
          <w:b/>
          <w:sz w:val="32"/>
        </w:rPr>
        <w:t>Skittles Project Data Sheet</w:t>
      </w:r>
      <w:r>
        <w:rPr>
          <w:rFonts w:ascii="Georgia" w:hAnsi="Georgia"/>
          <w:b/>
          <w:sz w:val="32"/>
        </w:rPr>
        <w:t xml:space="preserve"> – </w:t>
      </w:r>
    </w:p>
    <w:tbl>
      <w:tblPr>
        <w:tblStyle w:val="TableGrid"/>
        <w:tblpPr w:leftFromText="180" w:rightFromText="180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584"/>
      </w:tblGrid>
      <w:tr w:rsidR="00A44DF9" w:rsidRPr="00405D06" w:rsidTr="00BD4241">
        <w:tc>
          <w:tcPr>
            <w:tcW w:w="1440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sz w:val="20"/>
              </w:rPr>
            </w:pPr>
            <w:r w:rsidRPr="00FD12DA">
              <w:rPr>
                <w:rFonts w:ascii="Georgia" w:hAnsi="Georgia"/>
                <w:b/>
                <w:color w:val="FF0000"/>
                <w:sz w:val="20"/>
              </w:rPr>
              <w:t>Number of red      candies</w:t>
            </w:r>
          </w:p>
        </w:tc>
        <w:tc>
          <w:tcPr>
            <w:tcW w:w="1440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sz w:val="20"/>
              </w:rPr>
            </w:pPr>
            <w:r w:rsidRPr="00FD12DA">
              <w:rPr>
                <w:rFonts w:ascii="Georgia" w:hAnsi="Georgia"/>
                <w:b/>
                <w:color w:val="ED7D31" w:themeColor="accent2"/>
                <w:sz w:val="20"/>
              </w:rPr>
              <w:t>Number of orange candies</w:t>
            </w:r>
          </w:p>
        </w:tc>
        <w:tc>
          <w:tcPr>
            <w:tcW w:w="1440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color w:val="FFFF00"/>
                <w:sz w:val="20"/>
              </w:rPr>
            </w:pPr>
            <w:r w:rsidRPr="00FD12DA">
              <w:rPr>
                <w:rFonts w:ascii="Georgia" w:hAnsi="Georgia"/>
                <w:b/>
                <w:color w:val="FFFF00"/>
                <w:sz w:val="20"/>
              </w:rPr>
              <w:t>Number of yellow candies</w:t>
            </w:r>
          </w:p>
        </w:tc>
        <w:tc>
          <w:tcPr>
            <w:tcW w:w="1440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sz w:val="20"/>
              </w:rPr>
            </w:pPr>
            <w:r w:rsidRPr="00FD12DA">
              <w:rPr>
                <w:rFonts w:ascii="Georgia" w:hAnsi="Georgia"/>
                <w:b/>
                <w:color w:val="00B050"/>
                <w:sz w:val="20"/>
              </w:rPr>
              <w:t>Number of green  candies</w:t>
            </w:r>
          </w:p>
        </w:tc>
        <w:tc>
          <w:tcPr>
            <w:tcW w:w="1440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sz w:val="20"/>
              </w:rPr>
            </w:pPr>
            <w:r w:rsidRPr="00FD12DA">
              <w:rPr>
                <w:rFonts w:ascii="Georgia" w:hAnsi="Georgia"/>
                <w:b/>
                <w:color w:val="7030A0"/>
                <w:sz w:val="20"/>
              </w:rPr>
              <w:t>Number of purple candies</w:t>
            </w:r>
          </w:p>
        </w:tc>
        <w:tc>
          <w:tcPr>
            <w:tcW w:w="1584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sz w:val="20"/>
              </w:rPr>
            </w:pPr>
            <w:r w:rsidRPr="00FD12DA">
              <w:rPr>
                <w:rFonts w:ascii="Georgia" w:hAnsi="Georgia"/>
                <w:b/>
                <w:sz w:val="20"/>
              </w:rPr>
              <w:t>Total number of candies in your bag</w:t>
            </w:r>
          </w:p>
        </w:tc>
      </w:tr>
      <w:tr w:rsidR="00A44DF9" w:rsidRPr="00405D06" w:rsidTr="00BD4241">
        <w:trPr>
          <w:trHeight w:val="864"/>
        </w:trPr>
        <w:tc>
          <w:tcPr>
            <w:tcW w:w="1440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</w:t>
            </w:r>
          </w:p>
        </w:tc>
        <w:tc>
          <w:tcPr>
            <w:tcW w:w="1440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1440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440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</w:t>
            </w:r>
          </w:p>
        </w:tc>
        <w:tc>
          <w:tcPr>
            <w:tcW w:w="1440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</w:p>
        </w:tc>
        <w:tc>
          <w:tcPr>
            <w:tcW w:w="1584" w:type="dxa"/>
          </w:tcPr>
          <w:p w:rsidR="00A44DF9" w:rsidRPr="00405D06" w:rsidRDefault="00A44DF9" w:rsidP="00BD4241">
            <w:r>
              <w:t>58</w:t>
            </w:r>
          </w:p>
        </w:tc>
      </w:tr>
    </w:tbl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</w:rPr>
        <w:t>For your own single 2.17-ounce bag of Skittles, record the numbers in the table below.</w:t>
      </w:r>
    </w:p>
    <w:p w:rsidR="00A44DF9" w:rsidRPr="00405D06" w:rsidRDefault="00A44DF9" w:rsidP="00A44DF9">
      <w:pPr>
        <w:jc w:val="center"/>
        <w:rPr>
          <w:rFonts w:ascii="Georgia" w:hAnsi="Georgia"/>
        </w:rPr>
      </w:pPr>
    </w:p>
    <w:p w:rsidR="00A44DF9" w:rsidRDefault="00A44DF9" w:rsidP="00A44DF9">
      <w:pPr>
        <w:rPr>
          <w:rFonts w:ascii="Georgia" w:hAnsi="Georgia"/>
        </w:rPr>
      </w:pPr>
    </w:p>
    <w:p w:rsidR="00A44DF9" w:rsidRDefault="00A44DF9" w:rsidP="00A44DF9">
      <w:pPr>
        <w:rPr>
          <w:rFonts w:ascii="Georgia" w:hAnsi="Georgia"/>
        </w:rPr>
      </w:pPr>
    </w:p>
    <w:p w:rsidR="00A44DF9" w:rsidRDefault="00A44DF9" w:rsidP="00A44DF9">
      <w:pPr>
        <w:rPr>
          <w:rFonts w:ascii="Georgia" w:hAnsi="Georgia"/>
        </w:rPr>
      </w:pPr>
    </w:p>
    <w:p w:rsidR="00A44DF9" w:rsidRDefault="00A44DF9" w:rsidP="00A44DF9">
      <w:pPr>
        <w:rPr>
          <w:rFonts w:ascii="Georgia" w:hAnsi="Georgia"/>
        </w:rPr>
      </w:pPr>
    </w:p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</w:rPr>
        <w:t xml:space="preserve">Using the data compiled from the entire class, record the following information: </w:t>
      </w:r>
    </w:p>
    <w:p w:rsidR="00A44DF9" w:rsidRPr="00405D06" w:rsidRDefault="00A44DF9" w:rsidP="00A44DF9">
      <w:pPr>
        <w:ind w:left="720"/>
        <w:rPr>
          <w:rFonts w:ascii="Georgia" w:hAnsi="Georgia"/>
        </w:rPr>
      </w:pPr>
      <w:r w:rsidRPr="00405D06">
        <w:rPr>
          <w:rFonts w:ascii="Georgia" w:hAnsi="Georgia"/>
        </w:rPr>
        <w:t xml:space="preserve">The total number of </w:t>
      </w:r>
      <w:r w:rsidRPr="00405D06">
        <w:rPr>
          <w:rFonts w:ascii="Georgia" w:hAnsi="Georgia"/>
          <w:u w:val="single"/>
        </w:rPr>
        <w:t>candies</w:t>
      </w:r>
      <w:r w:rsidRPr="00405D06">
        <w:rPr>
          <w:rFonts w:ascii="Georgia" w:hAnsi="Georgia"/>
        </w:rPr>
        <w:t xml:space="preserve"> in the entire class sample: __</w:t>
      </w:r>
      <w:r>
        <w:rPr>
          <w:rFonts w:ascii="Georgia" w:hAnsi="Georgia"/>
        </w:rPr>
        <w:t>5650</w:t>
      </w:r>
      <w:r w:rsidRPr="00405D06">
        <w:rPr>
          <w:rFonts w:ascii="Georgia" w:hAnsi="Georgia"/>
        </w:rPr>
        <w:t>__</w:t>
      </w:r>
    </w:p>
    <w:p w:rsidR="00A44DF9" w:rsidRDefault="00A44DF9" w:rsidP="00A44DF9">
      <w:pPr>
        <w:ind w:left="720"/>
        <w:rPr>
          <w:rFonts w:ascii="Georgia" w:hAnsi="Georgia"/>
        </w:rPr>
      </w:pPr>
      <w:r w:rsidRPr="00405D06">
        <w:rPr>
          <w:rFonts w:ascii="Georgia" w:hAnsi="Georgia"/>
        </w:rPr>
        <w:t xml:space="preserve">The total number of </w:t>
      </w:r>
      <w:r w:rsidRPr="00405D06">
        <w:rPr>
          <w:rFonts w:ascii="Georgia" w:hAnsi="Georgia"/>
          <w:u w:val="single"/>
        </w:rPr>
        <w:t>bags</w:t>
      </w:r>
      <w:r w:rsidRPr="00405D06">
        <w:rPr>
          <w:rFonts w:ascii="Georgia" w:hAnsi="Georgia"/>
        </w:rPr>
        <w:t xml:space="preserve"> in the entire class sample: __</w:t>
      </w:r>
      <w:r>
        <w:rPr>
          <w:rFonts w:ascii="Georgia" w:hAnsi="Georgia"/>
        </w:rPr>
        <w:t>94</w:t>
      </w:r>
      <w:r w:rsidRPr="00405D06">
        <w:rPr>
          <w:rFonts w:ascii="Georgia" w:hAnsi="Georgia"/>
        </w:rPr>
        <w:t>___</w:t>
      </w:r>
    </w:p>
    <w:p w:rsidR="00A44DF9" w:rsidRPr="00405D06" w:rsidRDefault="00A44DF9" w:rsidP="00A44DF9">
      <w:pPr>
        <w:ind w:left="720"/>
        <w:rPr>
          <w:rFonts w:ascii="Georgia" w:hAnsi="Georgia"/>
        </w:rPr>
      </w:pP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26"/>
        <w:gridCol w:w="1533"/>
        <w:gridCol w:w="26"/>
        <w:gridCol w:w="1533"/>
        <w:gridCol w:w="26"/>
      </w:tblGrid>
      <w:tr w:rsidR="00A44DF9" w:rsidRPr="00405D06" w:rsidTr="00BD4241">
        <w:trPr>
          <w:gridAfter w:val="1"/>
          <w:wAfter w:w="26" w:type="dxa"/>
        </w:trPr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</w:p>
        </w:tc>
        <w:tc>
          <w:tcPr>
            <w:tcW w:w="1558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  <w:color w:val="FF0000"/>
              </w:rPr>
            </w:pPr>
            <w:r w:rsidRPr="00FD12DA">
              <w:rPr>
                <w:rFonts w:ascii="Georgia" w:hAnsi="Georgia"/>
                <w:b/>
                <w:color w:val="FF0000"/>
              </w:rPr>
              <w:t>Red       candies</w:t>
            </w:r>
          </w:p>
        </w:tc>
        <w:tc>
          <w:tcPr>
            <w:tcW w:w="1558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</w:rPr>
            </w:pPr>
            <w:r w:rsidRPr="00FD12DA">
              <w:rPr>
                <w:rFonts w:ascii="Georgia" w:hAnsi="Georgia"/>
                <w:b/>
                <w:color w:val="ED7D31" w:themeColor="accent2"/>
              </w:rPr>
              <w:t>Orange candies</w:t>
            </w:r>
          </w:p>
        </w:tc>
        <w:tc>
          <w:tcPr>
            <w:tcW w:w="1558" w:type="dxa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</w:rPr>
            </w:pPr>
            <w:r w:rsidRPr="00FD12DA">
              <w:rPr>
                <w:rFonts w:ascii="Georgia" w:hAnsi="Georgia"/>
                <w:b/>
                <w:color w:val="FFFF00"/>
              </w:rPr>
              <w:t>Yellow candies</w:t>
            </w:r>
          </w:p>
        </w:tc>
        <w:tc>
          <w:tcPr>
            <w:tcW w:w="1559" w:type="dxa"/>
            <w:gridSpan w:val="2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</w:rPr>
            </w:pPr>
            <w:r w:rsidRPr="00FD12DA">
              <w:rPr>
                <w:rFonts w:ascii="Georgia" w:hAnsi="Georgia"/>
                <w:b/>
                <w:color w:val="00B050"/>
              </w:rPr>
              <w:t>Green candies</w:t>
            </w:r>
          </w:p>
        </w:tc>
        <w:tc>
          <w:tcPr>
            <w:tcW w:w="1559" w:type="dxa"/>
            <w:gridSpan w:val="2"/>
          </w:tcPr>
          <w:p w:rsidR="00A44DF9" w:rsidRPr="00FD12DA" w:rsidRDefault="00A44DF9" w:rsidP="00BD4241">
            <w:pPr>
              <w:jc w:val="center"/>
              <w:rPr>
                <w:rFonts w:ascii="Georgia" w:hAnsi="Georgia"/>
                <w:b/>
              </w:rPr>
            </w:pPr>
            <w:r w:rsidRPr="00FD12DA">
              <w:rPr>
                <w:rFonts w:ascii="Georgia" w:hAnsi="Georgia"/>
                <w:b/>
                <w:color w:val="7030A0"/>
              </w:rPr>
              <w:t>Purple candies</w:t>
            </w:r>
          </w:p>
        </w:tc>
      </w:tr>
      <w:tr w:rsidR="00A44DF9" w:rsidRPr="00405D06" w:rsidTr="00BD4241">
        <w:trPr>
          <w:trHeight w:val="720"/>
        </w:trPr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 w:rsidRPr="00405D06">
              <w:rPr>
                <w:rFonts w:ascii="Georgia" w:hAnsi="Georgia"/>
              </w:rPr>
              <w:t>Class totals</w:t>
            </w:r>
          </w:p>
        </w:tc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1164</w:t>
            </w:r>
          </w:p>
        </w:tc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1117</w:t>
            </w:r>
          </w:p>
        </w:tc>
        <w:tc>
          <w:tcPr>
            <w:tcW w:w="1584" w:type="dxa"/>
            <w:gridSpan w:val="2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1189</w:t>
            </w:r>
          </w:p>
        </w:tc>
        <w:tc>
          <w:tcPr>
            <w:tcW w:w="1559" w:type="dxa"/>
            <w:gridSpan w:val="2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1087</w:t>
            </w:r>
          </w:p>
        </w:tc>
        <w:tc>
          <w:tcPr>
            <w:tcW w:w="1559" w:type="dxa"/>
            <w:gridSpan w:val="2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1093</w:t>
            </w:r>
          </w:p>
        </w:tc>
      </w:tr>
      <w:tr w:rsidR="00A44DF9" w:rsidRPr="00405D06" w:rsidTr="00BD4241">
        <w:trPr>
          <w:trHeight w:val="720"/>
        </w:trPr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  <w:r w:rsidRPr="00405D06">
              <w:rPr>
                <w:rFonts w:ascii="Georgia" w:hAnsi="Georgia"/>
              </w:rPr>
              <w:t>Proportion</w:t>
            </w:r>
          </w:p>
        </w:tc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</w:p>
        </w:tc>
        <w:tc>
          <w:tcPr>
            <w:tcW w:w="1558" w:type="dxa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</w:p>
        </w:tc>
        <w:tc>
          <w:tcPr>
            <w:tcW w:w="1584" w:type="dxa"/>
            <w:gridSpan w:val="2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</w:p>
        </w:tc>
        <w:tc>
          <w:tcPr>
            <w:tcW w:w="1559" w:type="dxa"/>
            <w:gridSpan w:val="2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</w:p>
        </w:tc>
        <w:tc>
          <w:tcPr>
            <w:tcW w:w="1559" w:type="dxa"/>
            <w:gridSpan w:val="2"/>
          </w:tcPr>
          <w:p w:rsidR="00A44DF9" w:rsidRPr="00405D06" w:rsidRDefault="00A44DF9" w:rsidP="00BD4241">
            <w:pPr>
              <w:rPr>
                <w:rFonts w:ascii="Georgia" w:hAnsi="Georgia"/>
              </w:rPr>
            </w:pPr>
          </w:p>
        </w:tc>
      </w:tr>
    </w:tbl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</w:rPr>
        <w:t>Throughout the entire project, use decimals rounded to the nearest thousandth for all your proportions. Do not use percentages.</w:t>
      </w:r>
    </w:p>
    <w:p w:rsidR="00A44DF9" w:rsidRPr="00405D06" w:rsidRDefault="00A44DF9" w:rsidP="00A44DF9">
      <w:pPr>
        <w:rPr>
          <w:rFonts w:ascii="Georgia" w:hAnsi="Georgia"/>
        </w:rPr>
      </w:pPr>
    </w:p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</w:rPr>
        <w:t>For the entire class sample:</w:t>
      </w:r>
    </w:p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  <w:position w:val="-6"/>
        </w:rPr>
        <w:object w:dxaOrig="3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7.25pt" o:ole="">
            <v:imagedata r:id="rId4" o:title=""/>
          </v:shape>
          <o:OLEObject Type="Embed" ProgID="Equation.DSMT4" ShapeID="_x0000_i1025" DrawAspect="Content" ObjectID="_1526241923" r:id="rId5"/>
        </w:object>
      </w:r>
      <w:r w:rsidRPr="00405D06">
        <w:rPr>
          <w:rFonts w:ascii="Georgia" w:hAnsi="Georgia"/>
        </w:rPr>
        <w:t xml:space="preserve"> ______ (the mean number of candies per bag rounded to one decimal place)</w:t>
      </w:r>
    </w:p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  <w:position w:val="-6"/>
        </w:rPr>
        <w:object w:dxaOrig="360" w:dyaOrig="220">
          <v:shape id="_x0000_i1026" type="#_x0000_t75" style="width:18pt;height:11.25pt" o:ole="">
            <v:imagedata r:id="rId6" o:title=""/>
          </v:shape>
          <o:OLEObject Type="Embed" ProgID="Equation.DSMT4" ShapeID="_x0000_i1026" DrawAspect="Content" ObjectID="_1526241924" r:id="rId7"/>
        </w:object>
      </w:r>
      <w:r w:rsidRPr="00405D06">
        <w:rPr>
          <w:rFonts w:ascii="Georgia" w:hAnsi="Georgia"/>
        </w:rPr>
        <w:t xml:space="preserve"> ______ (the std</w:t>
      </w:r>
      <w:r>
        <w:rPr>
          <w:rFonts w:ascii="Georgia" w:hAnsi="Georgia"/>
        </w:rPr>
        <w:t>.</w:t>
      </w:r>
      <w:r w:rsidRPr="00405D06">
        <w:rPr>
          <w:rFonts w:ascii="Georgia" w:hAnsi="Georgia"/>
        </w:rPr>
        <w:t xml:space="preserve"> dev</w:t>
      </w:r>
      <w:r>
        <w:rPr>
          <w:rFonts w:ascii="Georgia" w:hAnsi="Georgia"/>
        </w:rPr>
        <w:t>.</w:t>
      </w:r>
      <w:r w:rsidRPr="00405D06">
        <w:rPr>
          <w:rFonts w:ascii="Georgia" w:hAnsi="Georgia"/>
        </w:rPr>
        <w:t xml:space="preserve"> of the number of candies per bag</w:t>
      </w:r>
      <w:r>
        <w:rPr>
          <w:rFonts w:ascii="Georgia" w:hAnsi="Georgia"/>
        </w:rPr>
        <w:t>,</w:t>
      </w:r>
      <w:r w:rsidRPr="00405D06">
        <w:rPr>
          <w:rFonts w:ascii="Georgia" w:hAnsi="Georgia"/>
        </w:rPr>
        <w:t xml:space="preserve"> rounded to two decimal places)</w:t>
      </w:r>
    </w:p>
    <w:p w:rsidR="00A44DF9" w:rsidRPr="00405D06" w:rsidRDefault="00A44DF9" w:rsidP="00A44DF9">
      <w:pPr>
        <w:rPr>
          <w:rFonts w:ascii="Georgia" w:hAnsi="Georgia"/>
        </w:rPr>
      </w:pPr>
      <w:r w:rsidRPr="00405D06">
        <w:rPr>
          <w:rFonts w:ascii="Georgia" w:hAnsi="Georgia"/>
        </w:rPr>
        <w:t>5-number summary</w:t>
      </w:r>
      <w:r>
        <w:rPr>
          <w:rFonts w:ascii="Georgia" w:hAnsi="Georgia"/>
        </w:rPr>
        <w:t xml:space="preserve"> for number of candies per bag, </w:t>
      </w:r>
      <w:r w:rsidRPr="00405D06">
        <w:rPr>
          <w:rFonts w:ascii="Georgia" w:hAnsi="Georgia"/>
        </w:rPr>
        <w:t>round each measure to on</w:t>
      </w:r>
      <w:r>
        <w:rPr>
          <w:rFonts w:ascii="Georgia" w:hAnsi="Georgia"/>
        </w:rPr>
        <w:t>e decimal place where necessary.</w:t>
      </w:r>
    </w:p>
    <w:p w:rsidR="00A44DF9" w:rsidRDefault="00A44DF9" w:rsidP="00A44DF9">
      <w:pPr>
        <w:ind w:left="1440"/>
        <w:rPr>
          <w:rFonts w:ascii="Georgia" w:hAnsi="Georgia"/>
          <w:b/>
          <w:sz w:val="28"/>
        </w:rPr>
      </w:pPr>
      <w:r w:rsidRPr="00405D06">
        <w:rPr>
          <w:rFonts w:ascii="Georgia" w:hAnsi="Georgia"/>
          <w:b/>
          <w:sz w:val="28"/>
        </w:rPr>
        <w:t>____        ____        ____        ____        ____</w:t>
      </w:r>
    </w:p>
    <w:p w:rsidR="00A44DF9" w:rsidRDefault="00A44DF9" w:rsidP="00A44DF9">
      <w:pPr>
        <w:ind w:left="1440"/>
        <w:rPr>
          <w:rFonts w:ascii="Georgia" w:hAnsi="Georgia"/>
          <w:b/>
          <w:sz w:val="28"/>
        </w:rPr>
      </w:pPr>
    </w:p>
    <w:p w:rsidR="00A44DF9" w:rsidRDefault="00A44DF9" w:rsidP="00A44DF9">
      <w:pPr>
        <w:ind w:left="1440"/>
        <w:rPr>
          <w:rFonts w:ascii="Georgia" w:hAnsi="Georgia"/>
          <w:b/>
          <w:sz w:val="28"/>
        </w:rPr>
      </w:pPr>
    </w:p>
    <w:p w:rsidR="00A44DF9" w:rsidRDefault="00A44DF9" w:rsidP="00A44DF9">
      <w:pPr>
        <w:ind w:left="1440"/>
        <w:rPr>
          <w:rFonts w:ascii="Georgia" w:hAnsi="Georgia"/>
          <w:b/>
          <w:sz w:val="28"/>
        </w:rPr>
      </w:pPr>
    </w:p>
    <w:p w:rsidR="00A44DF9" w:rsidRDefault="00A44DF9" w:rsidP="00A44DF9">
      <w:pPr>
        <w:ind w:left="1440"/>
        <w:rPr>
          <w:rFonts w:ascii="Georgia" w:hAnsi="Georgia"/>
          <w:b/>
          <w:sz w:val="28"/>
        </w:rPr>
      </w:pPr>
    </w:p>
    <w:p w:rsidR="00A44DF9" w:rsidRDefault="00A44DF9" w:rsidP="00A44DF9">
      <w:pPr>
        <w:ind w:left="1440"/>
        <w:rPr>
          <w:rFonts w:ascii="Georgia" w:hAnsi="Georgia"/>
          <w:b/>
          <w:sz w:val="28"/>
        </w:rPr>
      </w:pPr>
    </w:p>
    <w:p w:rsidR="004C0754" w:rsidRDefault="00A44DF9">
      <w:bookmarkStart w:id="0" w:name="_GoBack"/>
      <w:bookmarkEnd w:id="0"/>
    </w:p>
    <w:sectPr w:rsidR="004C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F9"/>
    <w:rsid w:val="00356100"/>
    <w:rsid w:val="003D37AC"/>
    <w:rsid w:val="00A4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411F5-452F-4902-B0E4-53AC8403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Kenick</dc:creator>
  <cp:keywords/>
  <dc:description/>
  <cp:lastModifiedBy>Tamara Kenick</cp:lastModifiedBy>
  <cp:revision>1</cp:revision>
  <dcterms:created xsi:type="dcterms:W3CDTF">2016-06-01T05:18:00Z</dcterms:created>
  <dcterms:modified xsi:type="dcterms:W3CDTF">2016-06-01T05:19:00Z</dcterms:modified>
</cp:coreProperties>
</file>