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Utah Weather this week:</w:t>
      </w:r>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Tamara </w:t>
      </w:r>
      <w:proofErr w:type="spellStart"/>
      <w:r>
        <w:rPr>
          <w:rFonts w:ascii="Courier New" w:eastAsia="Times New Roman" w:hAnsi="Courier New" w:cs="Courier New"/>
          <w:sz w:val="20"/>
          <w:szCs w:val="20"/>
        </w:rPr>
        <w:t>Kenick</w:t>
      </w:r>
      <w:proofErr w:type="spellEnd"/>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Geography 1000 Course</w:t>
      </w:r>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Instructor: Cindy Clark</w:t>
      </w:r>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A fast moving cold front will leave the state this morning (Thursday, February 23</w:t>
      </w:r>
      <w:r w:rsidRPr="00827C9D">
        <w:rPr>
          <w:rFonts w:ascii="Courier New" w:eastAsia="Times New Roman" w:hAnsi="Courier New" w:cs="Courier New"/>
          <w:sz w:val="20"/>
          <w:szCs w:val="20"/>
          <w:vertAlign w:val="superscript"/>
        </w:rPr>
        <w:t>rd</w:t>
      </w:r>
      <w:r>
        <w:rPr>
          <w:rFonts w:ascii="Courier New" w:eastAsia="Times New Roman" w:hAnsi="Courier New" w:cs="Courier New"/>
          <w:sz w:val="20"/>
          <w:szCs w:val="20"/>
        </w:rPr>
        <w:t>), however a high pressure movement will spread across the state by tomorrow.  This will be ahead of the next Pacific Storm system this weekend.</w:t>
      </w:r>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This week had Northwest gusts of wind through Salt Lake City through the South end of the state up to 50 mph.  Temperature highs were in the mid 40’s but will drop down to 26 degrees and the teens by tomorrow and the next 7 days.  </w:t>
      </w:r>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Across Northern Utah, low clouds are hanging around with snow showers in the mountains with the system pushing the front to the East.  There also has been about 5-7” of snowfall at the various ski resorts throughout the week.  There will be lingering moisture and light showers across Northern Utah until this afternoon.</w:t>
      </w:r>
    </w:p>
    <w:p w:rsidR="00827C9D" w:rsidRDefault="00827C9D" w:rsidP="0082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0" w:name="_GoBack"/>
      <w:bookmarkEnd w:id="0"/>
    </w:p>
    <w:sectPr w:rsidR="00827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9D"/>
    <w:rsid w:val="00827C9D"/>
    <w:rsid w:val="00B0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1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tkenick</dc:creator>
  <cp:lastModifiedBy>tkenick</cp:lastModifiedBy>
  <cp:revision>1</cp:revision>
  <dcterms:created xsi:type="dcterms:W3CDTF">2012-02-23T19:40:00Z</dcterms:created>
  <dcterms:modified xsi:type="dcterms:W3CDTF">2012-02-23T19:50:00Z</dcterms:modified>
</cp:coreProperties>
</file>